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AB64E" w14:textId="01A54869" w:rsidR="00862068" w:rsidRPr="001B240A" w:rsidRDefault="009C005A" w:rsidP="001B240A">
      <w:pPr>
        <w:jc w:val="center"/>
        <w:rPr>
          <w:b/>
          <w:bCs/>
          <w:color w:val="EE0000"/>
          <w:sz w:val="28"/>
          <w:szCs w:val="28"/>
        </w:rPr>
      </w:pPr>
      <w:r w:rsidRPr="001B240A">
        <w:rPr>
          <w:b/>
          <w:bCs/>
          <w:color w:val="EE0000"/>
          <w:sz w:val="28"/>
          <w:szCs w:val="28"/>
        </w:rPr>
        <w:t>ENVİRONMENTAL MATH</w:t>
      </w:r>
    </w:p>
    <w:p w14:paraId="465A368A" w14:textId="77777777" w:rsidR="00862068" w:rsidRDefault="00862068"/>
    <w:p w14:paraId="7BB69BEB" w14:textId="0546182B" w:rsidR="001B240A" w:rsidRDefault="00862068">
      <w:pPr>
        <w:rPr>
          <w:sz w:val="24"/>
          <w:szCs w:val="24"/>
        </w:rPr>
      </w:pPr>
      <w:r w:rsidRPr="001B240A">
        <w:rPr>
          <w:sz w:val="24"/>
          <w:szCs w:val="24"/>
        </w:rPr>
        <w:t xml:space="preserve"> </w:t>
      </w:r>
      <w:proofErr w:type="gramStart"/>
      <w:r w:rsidRPr="001B240A">
        <w:rPr>
          <w:sz w:val="24"/>
          <w:szCs w:val="24"/>
        </w:rPr>
        <w:t>e</w:t>
      </w:r>
      <w:proofErr w:type="gramEnd"/>
      <w:r w:rsidRPr="001B240A">
        <w:rPr>
          <w:sz w:val="24"/>
          <w:szCs w:val="24"/>
        </w:rPr>
        <w:t>-</w:t>
      </w:r>
      <w:proofErr w:type="spellStart"/>
      <w:r w:rsidRPr="001B240A">
        <w:rPr>
          <w:sz w:val="24"/>
          <w:szCs w:val="24"/>
        </w:rPr>
        <w:t>Twinning</w:t>
      </w:r>
      <w:proofErr w:type="spellEnd"/>
      <w:r w:rsidRPr="001B240A">
        <w:rPr>
          <w:sz w:val="24"/>
          <w:szCs w:val="24"/>
        </w:rPr>
        <w:t xml:space="preserve"> projesi okulumuz Sağlık Hizmetleri Öğretmeni </w:t>
      </w:r>
      <w:r w:rsidRPr="001B240A">
        <w:rPr>
          <w:sz w:val="24"/>
          <w:szCs w:val="24"/>
          <w:u w:val="single"/>
        </w:rPr>
        <w:t xml:space="preserve">Betül Kadıoğlu AKBAY </w:t>
      </w:r>
      <w:r w:rsidRPr="001B240A">
        <w:rPr>
          <w:sz w:val="24"/>
          <w:szCs w:val="24"/>
        </w:rPr>
        <w:t xml:space="preserve">tarafından </w:t>
      </w:r>
      <w:r w:rsidR="00C76E14" w:rsidRPr="001B240A">
        <w:rPr>
          <w:sz w:val="24"/>
          <w:szCs w:val="24"/>
        </w:rPr>
        <w:t>Türkiye, Portekiz, Romanya ve Kuzey Makedonya ortaklığında yürütülmektedir.</w:t>
      </w:r>
    </w:p>
    <w:p w14:paraId="163DC2FF" w14:textId="77777777" w:rsidR="00C76E14" w:rsidRPr="001B240A" w:rsidRDefault="00C76E14">
      <w:pPr>
        <w:rPr>
          <w:sz w:val="24"/>
          <w:szCs w:val="24"/>
        </w:rPr>
      </w:pPr>
    </w:p>
    <w:p w14:paraId="2E010CFA" w14:textId="0019EBA3" w:rsidR="00862068" w:rsidRPr="001B240A" w:rsidRDefault="001B240A">
      <w:pPr>
        <w:rPr>
          <w:sz w:val="24"/>
          <w:szCs w:val="24"/>
        </w:rPr>
      </w:pPr>
      <w:r w:rsidRPr="00C76E14">
        <w:rPr>
          <w:b/>
          <w:bCs/>
          <w:sz w:val="24"/>
          <w:szCs w:val="24"/>
          <w:u w:val="single"/>
        </w:rPr>
        <w:t>Projemizin amacı:</w:t>
      </w:r>
      <w:r w:rsidRPr="001B240A">
        <w:rPr>
          <w:sz w:val="24"/>
          <w:szCs w:val="24"/>
        </w:rPr>
        <w:t xml:space="preserve"> Öğrencilerimizin çevre ve iklim değişikliği konusundaki çalışmalarını matematiksel etkinliklerle zenginleştirerek matematiğe olan sevgilerini ve çevre sorunlarına ilişkin farkındalıklarını artırmaktır.</w:t>
      </w:r>
    </w:p>
    <w:p w14:paraId="6C61299A" w14:textId="77777777" w:rsidR="001B240A" w:rsidRDefault="001B240A"/>
    <w:p w14:paraId="3727D321" w14:textId="611E8EC1" w:rsidR="00862068" w:rsidRDefault="00862068">
      <w:r>
        <w:t xml:space="preserve">Proje Linki: </w:t>
      </w:r>
      <w:hyperlink r:id="rId6" w:history="1">
        <w:r w:rsidR="006B6034" w:rsidRPr="00C4768F">
          <w:rPr>
            <w:rStyle w:val="Kpr"/>
          </w:rPr>
          <w:t>https://school-education.ec.europa.eu/en/etwinning/projects/environmentalmath/twinspace</w:t>
        </w:r>
      </w:hyperlink>
      <w:r w:rsidR="006B6034">
        <w:t xml:space="preserve"> </w:t>
      </w:r>
    </w:p>
    <w:p w14:paraId="59DCA6AA" w14:textId="77777777" w:rsidR="00862068" w:rsidRDefault="00862068"/>
    <w:p w14:paraId="2999CEFA" w14:textId="77777777" w:rsidR="001B240A" w:rsidRDefault="001B240A"/>
    <w:p w14:paraId="32CB01EC" w14:textId="6F470EF3" w:rsidR="00862068" w:rsidRDefault="00862068">
      <w:r>
        <w:t xml:space="preserve">Çalışma Planı: </w:t>
      </w:r>
      <w:hyperlink r:id="rId7" w:history="1">
        <w:r w:rsidR="006B6034" w:rsidRPr="00C4768F">
          <w:rPr>
            <w:rStyle w:val="Kpr"/>
          </w:rPr>
          <w:t>https://school-education.ec.europa.eu/en/etwinning/projects/environmentalmath/twinspace/pages/calisma-plani-work-plan</w:t>
        </w:r>
      </w:hyperlink>
      <w:r w:rsidR="006B6034">
        <w:t xml:space="preserve"> </w:t>
      </w:r>
    </w:p>
    <w:p w14:paraId="3B526862" w14:textId="77777777" w:rsidR="001B240A" w:rsidRDefault="001B240A"/>
    <w:p w14:paraId="334841FB" w14:textId="77777777" w:rsidR="001B240A" w:rsidRDefault="001B240A"/>
    <w:p w14:paraId="2311672A" w14:textId="0D570189" w:rsidR="00862068" w:rsidRDefault="00862068">
      <w:r>
        <w:t xml:space="preserve">İşbirlikçi Çalışmalar: </w:t>
      </w:r>
      <w:hyperlink r:id="rId8" w:history="1">
        <w:r w:rsidR="006B6034" w:rsidRPr="00C4768F">
          <w:rPr>
            <w:rStyle w:val="Kpr"/>
          </w:rPr>
          <w:t>https://school-education.ec.europa.eu/en/etwinning/projects/environmentalmath/twinspace/pages/isbirlikci-calismalar-cooperative-work</w:t>
        </w:r>
      </w:hyperlink>
      <w:r w:rsidR="006B6034">
        <w:t xml:space="preserve"> </w:t>
      </w:r>
    </w:p>
    <w:p w14:paraId="0E184068" w14:textId="77777777" w:rsidR="001B240A" w:rsidRDefault="001B240A"/>
    <w:p w14:paraId="5F0D5FB1" w14:textId="77777777" w:rsidR="001B240A" w:rsidRDefault="001B240A"/>
    <w:p w14:paraId="1CE92F65" w14:textId="77777777" w:rsidR="006B6034" w:rsidRDefault="00862068">
      <w:r>
        <w:t>Proje Davranış kuralları</w:t>
      </w:r>
      <w:r w:rsidR="006B6034">
        <w:t xml:space="preserve">: </w:t>
      </w:r>
      <w:hyperlink r:id="rId9" w:history="1">
        <w:r w:rsidR="006B6034" w:rsidRPr="00C4768F">
          <w:rPr>
            <w:rStyle w:val="Kpr"/>
          </w:rPr>
          <w:t>https://school-education.ec.europa.eu/en/etwinning/projects/environmentalmath/twinspace/pages/proje-davranis-kurallari-project-code-conduct</w:t>
        </w:r>
      </w:hyperlink>
      <w:r w:rsidR="006B6034">
        <w:t xml:space="preserve"> </w:t>
      </w:r>
    </w:p>
    <w:p w14:paraId="02C27C87" w14:textId="77777777" w:rsidR="006B6034" w:rsidRDefault="006B6034"/>
    <w:p w14:paraId="5BFDE063" w14:textId="77777777" w:rsidR="001B240A" w:rsidRDefault="001B240A"/>
    <w:p w14:paraId="5883E113" w14:textId="5D303FE5" w:rsidR="00862068" w:rsidRDefault="006B6034">
      <w:r>
        <w:t xml:space="preserve">Eğitimler: </w:t>
      </w:r>
      <w:hyperlink r:id="rId10" w:history="1">
        <w:r w:rsidRPr="00C4768F">
          <w:rPr>
            <w:rStyle w:val="Kpr"/>
          </w:rPr>
          <w:t>https://school-education.ec.europa.eu/en/etwinning/projects/environmentalmath/twinspace/pages/egitimler-training</w:t>
        </w:r>
      </w:hyperlink>
      <w:r>
        <w:t xml:space="preserve">  </w:t>
      </w:r>
    </w:p>
    <w:p w14:paraId="0B20B4AD" w14:textId="77777777" w:rsidR="001B240A" w:rsidRDefault="001B240A"/>
    <w:p w14:paraId="6441557E" w14:textId="77777777" w:rsidR="001B240A" w:rsidRDefault="001B240A"/>
    <w:p w14:paraId="0A3D8761" w14:textId="77777777" w:rsidR="001B240A" w:rsidRDefault="001B240A"/>
    <w:p w14:paraId="5F90B53C" w14:textId="77777777" w:rsidR="001B240A" w:rsidRDefault="001B240A"/>
    <w:p w14:paraId="522879C5" w14:textId="21AC06E1" w:rsidR="00862068" w:rsidRPr="00D345E4" w:rsidRDefault="00862068">
      <w:pPr>
        <w:rPr>
          <w:b/>
          <w:bCs/>
          <w:sz w:val="32"/>
          <w:szCs w:val="32"/>
          <w:u w:val="single"/>
        </w:rPr>
      </w:pPr>
      <w:r w:rsidRPr="00D345E4">
        <w:rPr>
          <w:b/>
          <w:bCs/>
          <w:sz w:val="32"/>
          <w:szCs w:val="32"/>
          <w:u w:val="single"/>
        </w:rPr>
        <w:lastRenderedPageBreak/>
        <w:t xml:space="preserve">Aktiviteler: </w:t>
      </w:r>
    </w:p>
    <w:p w14:paraId="71434295" w14:textId="6BED67CE" w:rsidR="00862068" w:rsidRPr="001B240A" w:rsidRDefault="00862068">
      <w:pPr>
        <w:rPr>
          <w:b/>
          <w:bCs/>
        </w:rPr>
      </w:pPr>
      <w:r w:rsidRPr="001B240A">
        <w:rPr>
          <w:b/>
          <w:bCs/>
        </w:rPr>
        <w:t>1.</w:t>
      </w:r>
      <w:r w:rsidR="006B6034" w:rsidRPr="001B240A">
        <w:rPr>
          <w:b/>
          <w:bCs/>
        </w:rPr>
        <w:t>Afiş-Logo</w:t>
      </w:r>
      <w:r w:rsidRPr="001B240A">
        <w:rPr>
          <w:b/>
          <w:bCs/>
        </w:rPr>
        <w:t xml:space="preserve">: </w:t>
      </w:r>
    </w:p>
    <w:p w14:paraId="54E8BD13" w14:textId="63A0FE76" w:rsidR="006B6034" w:rsidRDefault="006B6034">
      <w:hyperlink r:id="rId11" w:history="1">
        <w:r w:rsidRPr="00C4768F">
          <w:rPr>
            <w:rStyle w:val="Kpr"/>
          </w:rPr>
          <w:t>https://school-education.ec.europa.eu/en/etwinning/projects/environmentalmath/twinspace/pages/afis-logo-banners-logo</w:t>
        </w:r>
      </w:hyperlink>
    </w:p>
    <w:p w14:paraId="10E05B3A" w14:textId="37C7D450" w:rsidR="006B6034" w:rsidRDefault="006B6034">
      <w:hyperlink r:id="rId12" w:history="1">
        <w:r w:rsidRPr="00C4768F">
          <w:rPr>
            <w:rStyle w:val="Kpr"/>
          </w:rPr>
          <w:t>https://padlet.com/enviromathematics/poster-and-logo-competition-qxk798z6b9cidot4</w:t>
        </w:r>
      </w:hyperlink>
      <w:r>
        <w:t xml:space="preserve"> </w:t>
      </w:r>
    </w:p>
    <w:p w14:paraId="2B811EEC" w14:textId="748C50B7" w:rsidR="006B6034" w:rsidRDefault="006B6034">
      <w:r>
        <w:br w:type="textWrapping" w:clear="all"/>
      </w:r>
    </w:p>
    <w:p w14:paraId="4E877623" w14:textId="312A6787" w:rsidR="00F77A3C" w:rsidRDefault="00F77A3C"/>
    <w:p w14:paraId="75C58065" w14:textId="6C64A0E3" w:rsidR="00E80B4A" w:rsidRPr="00E80B4A" w:rsidRDefault="00E80B4A" w:rsidP="00E80B4A">
      <w:r w:rsidRPr="00E80B4A">
        <w:rPr>
          <w:noProof/>
        </w:rPr>
        <w:drawing>
          <wp:inline distT="0" distB="0" distL="0" distR="0" wp14:anchorId="61E05263" wp14:editId="0D27C3D6">
            <wp:extent cx="4429125" cy="6265805"/>
            <wp:effectExtent l="0" t="0" r="0" b="1905"/>
            <wp:docPr id="1315399266" name="Resim 2" descr="metin, harit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99266" name="Resim 2" descr="metin, harita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31" cy="62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E7235" w14:textId="77777777" w:rsidR="00E80B4A" w:rsidRDefault="00E80B4A"/>
    <w:p w14:paraId="4F75EF93" w14:textId="2F127007" w:rsidR="006B6034" w:rsidRPr="001B240A" w:rsidRDefault="00862068">
      <w:pPr>
        <w:rPr>
          <w:b/>
          <w:bCs/>
        </w:rPr>
      </w:pPr>
      <w:r w:rsidRPr="001B240A">
        <w:rPr>
          <w:b/>
          <w:bCs/>
        </w:rPr>
        <w:t>2.</w:t>
      </w:r>
      <w:r w:rsidR="006B6034" w:rsidRPr="001B240A">
        <w:rPr>
          <w:b/>
          <w:bCs/>
        </w:rPr>
        <w:t>Çevre Kirliliği fotoğrafları:</w:t>
      </w:r>
    </w:p>
    <w:p w14:paraId="1E51237D" w14:textId="755F7151" w:rsidR="006B6034" w:rsidRDefault="006B6034">
      <w:hyperlink r:id="rId14" w:history="1">
        <w:r w:rsidRPr="00C4768F">
          <w:rPr>
            <w:rStyle w:val="Kpr"/>
          </w:rPr>
          <w:t>https://school-education.ec.europa.eu/en/etwinning/projects/environmentalmath/twinspace/pages/cevre-kirliligi-fotograflari-environmental-pollution-photos</w:t>
        </w:r>
      </w:hyperlink>
      <w:r>
        <w:t xml:space="preserve"> </w:t>
      </w:r>
    </w:p>
    <w:p w14:paraId="1B100AD3" w14:textId="77777777" w:rsidR="001B240A" w:rsidRDefault="00E80B4A" w:rsidP="00E80B4A">
      <w:r w:rsidRPr="00E80B4A">
        <w:rPr>
          <w:noProof/>
        </w:rPr>
        <w:drawing>
          <wp:inline distT="0" distB="0" distL="0" distR="0" wp14:anchorId="0498EA11" wp14:editId="0CFCDA40">
            <wp:extent cx="3857625" cy="3997960"/>
            <wp:effectExtent l="0" t="0" r="9525" b="2540"/>
            <wp:docPr id="2009847071" name="Resim 4" descr="metin, ekran görüntüsü, ağaç, ev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847071" name="Resim 4" descr="metin, ekran görüntüsü, ağaç, ev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454" cy="401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61F33818" w14:textId="517C0A3B" w:rsidR="001B240A" w:rsidRDefault="00E80B4A">
      <w:r w:rsidRPr="00E80B4A">
        <w:rPr>
          <w:noProof/>
        </w:rPr>
        <w:drawing>
          <wp:inline distT="0" distB="0" distL="0" distR="0" wp14:anchorId="7EF6D0F7" wp14:editId="5881F884">
            <wp:extent cx="3598223" cy="3517471"/>
            <wp:effectExtent l="0" t="0" r="2540" b="6985"/>
            <wp:docPr id="712476151" name="Resim 6" descr="metin, bulut, gökyüzü, ekran görüntüsü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76151" name="Resim 6" descr="metin, bulut, gökyüzü, ekran görüntüsü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880" cy="355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A1AE" w14:textId="77777777" w:rsidR="001B240A" w:rsidRDefault="001B240A"/>
    <w:p w14:paraId="3726433A" w14:textId="4ABBDD11" w:rsidR="006B6034" w:rsidRPr="001B240A" w:rsidRDefault="006B6034">
      <w:pPr>
        <w:rPr>
          <w:b/>
          <w:bCs/>
        </w:rPr>
      </w:pPr>
      <w:r w:rsidRPr="001B240A">
        <w:rPr>
          <w:b/>
          <w:bCs/>
        </w:rPr>
        <w:t>3. Ülkelerin Çevre Kirliliği Grafikleri</w:t>
      </w:r>
    </w:p>
    <w:p w14:paraId="1A372F1F" w14:textId="1EA16183" w:rsidR="001B240A" w:rsidRDefault="006B6034" w:rsidP="00E80B4A">
      <w:hyperlink r:id="rId17" w:history="1">
        <w:r w:rsidRPr="00C4768F">
          <w:rPr>
            <w:rStyle w:val="Kpr"/>
          </w:rPr>
          <w:t>https://school-education.ec.europa.eu/en/etwinning/projects/environmentalmath/twinspace/pages/ulkelerin-cevre-kirliligi-grafikleri-countries-environmental-pollution-statistics</w:t>
        </w:r>
      </w:hyperlink>
      <w:r>
        <w:t xml:space="preserve"> </w:t>
      </w:r>
    </w:p>
    <w:p w14:paraId="5DC40A53" w14:textId="04127203" w:rsidR="00C76E14" w:rsidRPr="00C76E14" w:rsidRDefault="00E80B4A">
      <w:r w:rsidRPr="00E80B4A">
        <w:rPr>
          <w:noProof/>
        </w:rPr>
        <w:drawing>
          <wp:inline distT="0" distB="0" distL="0" distR="0" wp14:anchorId="7CF503E7" wp14:editId="09052919">
            <wp:extent cx="5859657" cy="7469579"/>
            <wp:effectExtent l="0" t="0" r="8255" b="0"/>
            <wp:docPr id="1202857195" name="Resim 8" descr="metin, ekran görüntüsü, yazı tipi, el yazısı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57195" name="Resim 8" descr="metin, ekran görüntüsü, yazı tipi, el yazısı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49" cy="758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08C33" w14:textId="77777777" w:rsidR="00C76E14" w:rsidRDefault="00C76E14">
      <w:pPr>
        <w:rPr>
          <w:b/>
          <w:bCs/>
        </w:rPr>
      </w:pPr>
    </w:p>
    <w:p w14:paraId="1A4FBF66" w14:textId="14D1C3C8" w:rsidR="00862068" w:rsidRPr="001B240A" w:rsidRDefault="006B6034">
      <w:pPr>
        <w:rPr>
          <w:b/>
          <w:bCs/>
        </w:rPr>
      </w:pPr>
      <w:r w:rsidRPr="001B240A">
        <w:rPr>
          <w:b/>
          <w:bCs/>
        </w:rPr>
        <w:t>4. Ağaç Dikme</w:t>
      </w:r>
      <w:r w:rsidR="00862068" w:rsidRPr="001B240A">
        <w:rPr>
          <w:b/>
          <w:bCs/>
        </w:rPr>
        <w:t xml:space="preserve">: </w:t>
      </w:r>
    </w:p>
    <w:p w14:paraId="560DE315" w14:textId="6DCD7DA9" w:rsidR="000F2759" w:rsidRDefault="006B6034">
      <w:hyperlink r:id="rId19" w:history="1">
        <w:r w:rsidRPr="00C4768F">
          <w:rPr>
            <w:rStyle w:val="Kpr"/>
          </w:rPr>
          <w:t>https://school-education.ec.europa.eu/en/etwinning/projects/environmentalmath/twinspace/pages/agac-dikme-tree-planting</w:t>
        </w:r>
      </w:hyperlink>
      <w:r>
        <w:t xml:space="preserve"> </w:t>
      </w:r>
    </w:p>
    <w:p w14:paraId="62E7259A" w14:textId="59278212" w:rsidR="00E80B4A" w:rsidRPr="00E80B4A" w:rsidRDefault="00E80B4A" w:rsidP="00E80B4A">
      <w:r w:rsidRPr="00E80B4A">
        <w:rPr>
          <w:noProof/>
        </w:rPr>
        <w:drawing>
          <wp:anchor distT="0" distB="0" distL="114300" distR="114300" simplePos="0" relativeHeight="251659264" behindDoc="0" locked="0" layoutInCell="1" allowOverlap="1" wp14:anchorId="6FEC9A44" wp14:editId="252BDD15">
            <wp:simplePos x="895350" y="895350"/>
            <wp:positionH relativeFrom="margin">
              <wp:align>left</wp:align>
            </wp:positionH>
            <wp:positionV relativeFrom="paragraph">
              <wp:align>top</wp:align>
            </wp:positionV>
            <wp:extent cx="5181600" cy="7332980"/>
            <wp:effectExtent l="0" t="0" r="0" b="1270"/>
            <wp:wrapSquare wrapText="bothSides"/>
            <wp:docPr id="1186626782" name="Resim 14" descr="metin, çiçek, giyim, bitk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26782" name="Resim 14" descr="metin, çiçek, giyim, bitki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99" cy="73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8D65C" w14:textId="77777777" w:rsidR="00E80B4A" w:rsidRDefault="00E80B4A"/>
    <w:p w14:paraId="6B62E616" w14:textId="77777777" w:rsidR="00E80B4A" w:rsidRDefault="00E80B4A"/>
    <w:p w14:paraId="7EE92C57" w14:textId="77777777" w:rsidR="00E80B4A" w:rsidRDefault="00E80B4A"/>
    <w:p w14:paraId="4D7B6C8F" w14:textId="77777777" w:rsidR="000F2759" w:rsidRDefault="000F2759"/>
    <w:p w14:paraId="674BEBA0" w14:textId="77777777" w:rsidR="00E80B4A" w:rsidRDefault="00E80B4A"/>
    <w:p w14:paraId="6C664F3C" w14:textId="77777777" w:rsidR="00E80B4A" w:rsidRDefault="00E80B4A"/>
    <w:p w14:paraId="48DE5BEB" w14:textId="77777777" w:rsidR="00E80B4A" w:rsidRDefault="00E80B4A"/>
    <w:p w14:paraId="65D506C2" w14:textId="77777777" w:rsidR="00E80B4A" w:rsidRDefault="00E80B4A"/>
    <w:p w14:paraId="67CEB2CB" w14:textId="77777777" w:rsidR="00E80B4A" w:rsidRDefault="00E80B4A"/>
    <w:p w14:paraId="4F823704" w14:textId="77777777" w:rsidR="00E80B4A" w:rsidRDefault="00E80B4A"/>
    <w:p w14:paraId="082CB62E" w14:textId="77777777" w:rsidR="00E80B4A" w:rsidRDefault="00E80B4A"/>
    <w:p w14:paraId="5A9C0B79" w14:textId="77777777" w:rsidR="00E80B4A" w:rsidRDefault="00E80B4A"/>
    <w:p w14:paraId="1C8BB332" w14:textId="77777777" w:rsidR="00E80B4A" w:rsidRDefault="00E80B4A"/>
    <w:p w14:paraId="391C03FD" w14:textId="77777777" w:rsidR="001B240A" w:rsidRDefault="001B240A"/>
    <w:p w14:paraId="4674586C" w14:textId="77777777" w:rsidR="001B240A" w:rsidRDefault="001B240A"/>
    <w:p w14:paraId="24D840D6" w14:textId="77777777" w:rsidR="001B240A" w:rsidRDefault="001B240A"/>
    <w:p w14:paraId="74E603E9" w14:textId="77777777" w:rsidR="001B240A" w:rsidRDefault="001B240A"/>
    <w:p w14:paraId="6ABC9AA2" w14:textId="77777777" w:rsidR="001B240A" w:rsidRDefault="001B240A"/>
    <w:p w14:paraId="6FAE997E" w14:textId="77777777" w:rsidR="001B240A" w:rsidRDefault="001B240A"/>
    <w:p w14:paraId="6B91F0AC" w14:textId="77777777" w:rsidR="001B240A" w:rsidRDefault="001B240A"/>
    <w:p w14:paraId="792AE083" w14:textId="77777777" w:rsidR="001B240A" w:rsidRDefault="001B240A"/>
    <w:p w14:paraId="37184487" w14:textId="77777777" w:rsidR="001B240A" w:rsidRDefault="001B240A"/>
    <w:p w14:paraId="4544709B" w14:textId="77777777" w:rsidR="001B240A" w:rsidRDefault="001B240A"/>
    <w:p w14:paraId="49589115" w14:textId="77777777" w:rsidR="001B240A" w:rsidRDefault="001B240A"/>
    <w:p w14:paraId="79DAB831" w14:textId="77777777" w:rsidR="001B240A" w:rsidRDefault="001B240A"/>
    <w:p w14:paraId="63F9B4C8" w14:textId="77777777" w:rsidR="001B240A" w:rsidRDefault="001B240A"/>
    <w:p w14:paraId="6381A956" w14:textId="77777777" w:rsidR="00C76E14" w:rsidRDefault="00C76E14">
      <w:pPr>
        <w:rPr>
          <w:b/>
          <w:bCs/>
        </w:rPr>
      </w:pPr>
    </w:p>
    <w:p w14:paraId="1400C2C0" w14:textId="031F5161" w:rsidR="000F2759" w:rsidRDefault="000F2759">
      <w:pPr>
        <w:rPr>
          <w:b/>
          <w:bCs/>
        </w:rPr>
      </w:pPr>
      <w:r w:rsidRPr="001B240A">
        <w:rPr>
          <w:b/>
          <w:bCs/>
        </w:rPr>
        <w:t>5. Çözüm İçin Beyin Fırtınası</w:t>
      </w:r>
      <w:r w:rsidR="00E80B4A" w:rsidRPr="001B240A">
        <w:rPr>
          <w:b/>
          <w:bCs/>
        </w:rPr>
        <w:t>/ Ekolojik Ayak İzimizi Azaltmak İçin Neler Yapabiliriz?)</w:t>
      </w:r>
    </w:p>
    <w:p w14:paraId="05D7AB82" w14:textId="218E6093" w:rsidR="00C76E14" w:rsidRDefault="00C76E14">
      <w:hyperlink r:id="rId21" w:history="1">
        <w:r w:rsidRPr="00C4768F">
          <w:rPr>
            <w:rStyle w:val="Kpr"/>
          </w:rPr>
          <w:t>https://school-education.ec.europa.eu/en/etwinning/projects/environmentalmath/twinspace/pages/cozum-icin-beyin-firtinasi-padlet-brainstorming-solution</w:t>
        </w:r>
      </w:hyperlink>
      <w:r>
        <w:t xml:space="preserve"> </w:t>
      </w:r>
    </w:p>
    <w:p w14:paraId="0A848C59" w14:textId="2C81B713" w:rsidR="00C76E14" w:rsidRPr="001B240A" w:rsidRDefault="00C76E14">
      <w:pPr>
        <w:rPr>
          <w:b/>
          <w:bCs/>
        </w:rPr>
      </w:pPr>
      <w:r w:rsidRPr="00E80B4A">
        <w:rPr>
          <w:noProof/>
        </w:rPr>
        <w:drawing>
          <wp:anchor distT="0" distB="0" distL="114300" distR="114300" simplePos="0" relativeHeight="251661312" behindDoc="0" locked="0" layoutInCell="1" allowOverlap="1" wp14:anchorId="07591445" wp14:editId="7F6B4FAA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5078730" cy="7184390"/>
            <wp:effectExtent l="0" t="0" r="7620" b="0"/>
            <wp:wrapSquare wrapText="bothSides"/>
            <wp:docPr id="95740908" name="Resim 10" descr="metin, ekran görüntüsü, yazı tipi, doküman, belge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0908" name="Resim 10" descr="metin, ekran görüntüsü, yazı tipi, doküman, belge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71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C19D2" w14:textId="2E7F3BEF" w:rsidR="00E80B4A" w:rsidRDefault="00E80B4A" w:rsidP="00E80B4A"/>
    <w:p w14:paraId="53C78DEB" w14:textId="6083D2B8" w:rsidR="00DA316B" w:rsidRDefault="00E80B4A">
      <w:r w:rsidRPr="00E80B4A">
        <w:rPr>
          <w:noProof/>
        </w:rPr>
        <w:lastRenderedPageBreak/>
        <w:drawing>
          <wp:inline distT="0" distB="0" distL="0" distR="0" wp14:anchorId="20427740" wp14:editId="5A6E6768">
            <wp:extent cx="5224780" cy="7184571"/>
            <wp:effectExtent l="0" t="0" r="0" b="0"/>
            <wp:docPr id="1585906518" name="Resim 12" descr="metin, ekran görüntüsü, yazı tip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06518" name="Resim 12" descr="metin, ekran görüntüsü, yazı tipi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83" cy="731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C4942" w14:textId="77777777" w:rsidR="00E80B4A" w:rsidRDefault="00E80B4A"/>
    <w:p w14:paraId="7A76CB33" w14:textId="5FABB780" w:rsidR="00862068" w:rsidRPr="001B240A" w:rsidRDefault="000F2759">
      <w:pPr>
        <w:rPr>
          <w:b/>
          <w:bCs/>
        </w:rPr>
      </w:pPr>
      <w:r w:rsidRPr="001B240A">
        <w:rPr>
          <w:b/>
          <w:bCs/>
        </w:rPr>
        <w:t xml:space="preserve">6. </w:t>
      </w:r>
      <w:r w:rsidR="00862068" w:rsidRPr="001B240A">
        <w:rPr>
          <w:b/>
          <w:bCs/>
        </w:rPr>
        <w:t>Proj</w:t>
      </w:r>
      <w:r w:rsidR="006B6034" w:rsidRPr="001B240A">
        <w:rPr>
          <w:b/>
          <w:bCs/>
        </w:rPr>
        <w:t xml:space="preserve">e videosu: </w:t>
      </w:r>
    </w:p>
    <w:p w14:paraId="0FB4742E" w14:textId="2A7DE1C9" w:rsidR="000F2759" w:rsidRDefault="000F2759">
      <w:hyperlink r:id="rId24" w:history="1">
        <w:r w:rsidRPr="00C4768F">
          <w:rPr>
            <w:rStyle w:val="Kpr"/>
          </w:rPr>
          <w:t>https://school-education.ec.europa.eu/en/etwinning/projects/environmentalmath/twinspace/pages/ortak-urun-calismalari-joint-product-studies</w:t>
        </w:r>
      </w:hyperlink>
      <w:r>
        <w:t xml:space="preserve"> </w:t>
      </w:r>
    </w:p>
    <w:p w14:paraId="523030A2" w14:textId="42D26A87" w:rsidR="0092361C" w:rsidRDefault="0092361C" w:rsidP="00862068"/>
    <w:sectPr w:rsidR="009236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7865F" w14:textId="77777777" w:rsidR="001472FB" w:rsidRDefault="001472FB" w:rsidP="00C76E14">
      <w:pPr>
        <w:spacing w:after="0" w:line="240" w:lineRule="auto"/>
      </w:pPr>
      <w:r>
        <w:separator/>
      </w:r>
    </w:p>
  </w:endnote>
  <w:endnote w:type="continuationSeparator" w:id="0">
    <w:p w14:paraId="581A74CE" w14:textId="77777777" w:rsidR="001472FB" w:rsidRDefault="001472FB" w:rsidP="00C76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73FE9" w14:textId="77777777" w:rsidR="001472FB" w:rsidRDefault="001472FB" w:rsidP="00C76E14">
      <w:pPr>
        <w:spacing w:after="0" w:line="240" w:lineRule="auto"/>
      </w:pPr>
      <w:r>
        <w:separator/>
      </w:r>
    </w:p>
  </w:footnote>
  <w:footnote w:type="continuationSeparator" w:id="0">
    <w:p w14:paraId="670C257D" w14:textId="77777777" w:rsidR="001472FB" w:rsidRDefault="001472FB" w:rsidP="00C76E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7DC"/>
    <w:rsid w:val="000F2759"/>
    <w:rsid w:val="001472FB"/>
    <w:rsid w:val="001B240A"/>
    <w:rsid w:val="001D46A8"/>
    <w:rsid w:val="00404096"/>
    <w:rsid w:val="005A3E12"/>
    <w:rsid w:val="006B6034"/>
    <w:rsid w:val="007C20DC"/>
    <w:rsid w:val="00862068"/>
    <w:rsid w:val="0092361C"/>
    <w:rsid w:val="009C005A"/>
    <w:rsid w:val="00C667DC"/>
    <w:rsid w:val="00C76E14"/>
    <w:rsid w:val="00D345E4"/>
    <w:rsid w:val="00DA316B"/>
    <w:rsid w:val="00E74810"/>
    <w:rsid w:val="00E80B4A"/>
    <w:rsid w:val="00E81871"/>
    <w:rsid w:val="00F7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73A94"/>
  <w15:chartTrackingRefBased/>
  <w15:docId w15:val="{FC752305-7E91-49EA-8B5D-5AA107F4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62068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62068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7C20D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80B4A"/>
    <w:rPr>
      <w:rFonts w:ascii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C76E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76E14"/>
  </w:style>
  <w:style w:type="paragraph" w:styleId="AltBilgi">
    <w:name w:val="footer"/>
    <w:basedOn w:val="Normal"/>
    <w:link w:val="AltBilgiChar"/>
    <w:uiPriority w:val="99"/>
    <w:unhideWhenUsed/>
    <w:rsid w:val="00C76E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76E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4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-education.ec.europa.eu/en/etwinning/projects/environmentalmath/twinspace/pages/isbirlikci-calismalar-cooperative-work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school-education.ec.europa.eu/en/etwinning/projects/environmentalmath/twinspace/pages/cozum-icin-beyin-firtinasi-padlet-brainstorming-solution" TargetMode="External"/><Relationship Id="rId7" Type="http://schemas.openxmlformats.org/officeDocument/2006/relationships/hyperlink" Target="https://school-education.ec.europa.eu/en/etwinning/projects/environmentalmath/twinspace/pages/calisma-plani-work-plan" TargetMode="External"/><Relationship Id="rId12" Type="http://schemas.openxmlformats.org/officeDocument/2006/relationships/hyperlink" Target="https://padlet.com/enviromathematics/poster-and-logo-competition-qxk798z6b9cidot4" TargetMode="External"/><Relationship Id="rId17" Type="http://schemas.openxmlformats.org/officeDocument/2006/relationships/hyperlink" Target="https://school-education.ec.europa.eu/en/etwinning/projects/environmentalmath/twinspace/pages/ulkelerin-cevre-kirliligi-grafikleri-countries-environmental-pollution-statistics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s://school-education.ec.europa.eu/en/etwinning/projects/environmentalmath/twinspace" TargetMode="External"/><Relationship Id="rId11" Type="http://schemas.openxmlformats.org/officeDocument/2006/relationships/hyperlink" Target="https://school-education.ec.europa.eu/en/etwinning/projects/environmentalmath/twinspace/pages/afis-logo-banners-logo" TargetMode="External"/><Relationship Id="rId24" Type="http://schemas.openxmlformats.org/officeDocument/2006/relationships/hyperlink" Target="https://school-education.ec.europa.eu/en/etwinning/projects/environmentalmath/twinspace/pages/ortak-urun-calismalari-joint-product-studie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image" Target="media/image7.jpeg"/><Relationship Id="rId10" Type="http://schemas.openxmlformats.org/officeDocument/2006/relationships/hyperlink" Target="https://school-education.ec.europa.eu/en/etwinning/projects/environmentalmath/twinspace/pages/egitimler-training" TargetMode="External"/><Relationship Id="rId19" Type="http://schemas.openxmlformats.org/officeDocument/2006/relationships/hyperlink" Target="https://school-education.ec.europa.eu/en/etwinning/projects/environmentalmath/twinspace/pages/agac-dikme-tree-plantin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school-education.ec.europa.eu/en/etwinning/projects/environmentalmath/twinspace/pages/proje-davranis-kurallari-project-code-conduct" TargetMode="External"/><Relationship Id="rId14" Type="http://schemas.openxmlformats.org/officeDocument/2006/relationships/hyperlink" Target="https://school-education.ec.europa.eu/en/etwinning/projects/environmentalmath/twinspace/pages/cevre-kirliligi-fotograflari-environmental-pollution-photos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7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Okan AKBAY</dc:creator>
  <cp:keywords/>
  <dc:description/>
  <cp:lastModifiedBy>Okan AKBAY | ETM</cp:lastModifiedBy>
  <cp:revision>10</cp:revision>
  <dcterms:created xsi:type="dcterms:W3CDTF">2023-06-18T19:52:00Z</dcterms:created>
  <dcterms:modified xsi:type="dcterms:W3CDTF">2025-06-17T05:27:00Z</dcterms:modified>
</cp:coreProperties>
</file>